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>PROIECT DE HOTĂRÂRE  NR.62/2020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ROMÂNIA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JUDEŢUL SIBIU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CONSILIUL LOCAL AL COMUNEI BOIŢA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>HOTĂRÂREA NR. …/2020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privind</w:t>
      </w:r>
      <w:proofErr w:type="spellEnd"/>
      <w:proofErr w:type="gram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aprobarea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Reţelei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şcolare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Comuna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,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pentru</w:t>
      </w:r>
      <w:proofErr w:type="spellEnd"/>
      <w:proofErr w:type="gram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anul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2021-2022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ro-RO"/>
        </w:rPr>
        <w:t>Consiliul Local al comunei Boiţa întrunit în şedinţa ordinară din data de ...................;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Analizând referatul nr. </w:t>
      </w:r>
      <w:r w:rsidR="00213241"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4290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/09.12.2020</w:t>
      </w:r>
      <w:proofErr w:type="gram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al</w:t>
      </w:r>
      <w:proofErr w:type="gram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primarului comunei Boița, de aprobare a proiectului de hotărâre, precum şi raportul secretarului</w:t>
      </w:r>
      <w:r w:rsidR="00EB199D"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general al comunei Boița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nr. </w:t>
      </w:r>
      <w:r w:rsidR="003957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83918.02.2021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Reţelei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raza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competenţă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2021-2022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Având avizul Comisiei 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>învăţământ, sănătate şi familie, muncă şi protecţie socială, protecţie copii, tineret şi sport, activităţi social-culturale şi culte, 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din cadrul Consiliului Local al Comunei Boiţa;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Având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Avizul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conform al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Inspectoratului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Judeţean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Sibiu, nr. </w:t>
      </w:r>
      <w:proofErr w:type="gramStart"/>
      <w:r w:rsid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10882/22.12.2020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înregistrat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Primăria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nr.</w:t>
      </w:r>
      <w:proofErr w:type="gram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699/12.02.2021;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În conformitate cu prevederile art.19 alin.(4) şi art.61 alin.(2) şi alin.(5) din Legea nr. 1/2011 a educaţiei naţionale, cu modificările şi completările ulterioare;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În temeiul art. 129 alin. (2) lit. d), alin. (7) lit. a), art. 139 alin. (1)  şi art. 96 alin. (1) lit. a) din Ordonanța de urgență a Guvernului nr. 57/2020  Codul administrativ;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>HOTĂRĂŞTE: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Art. 1 -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Se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Reţeaua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şcolară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unităţilor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învăţământ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stat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preuniversitar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2021-2022, conform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Anexei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1 care </w:t>
      </w:r>
      <w:proofErr w:type="gram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face</w:t>
      </w:r>
      <w:proofErr w:type="gram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parte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integrantă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prezenta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Art.2</w:t>
      </w:r>
      <w:proofErr w:type="gram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.(</w:t>
      </w:r>
      <w:proofErr w:type="gram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1)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 Cu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ducerea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la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îndeplinire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  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prezentei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hotărâri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se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însărcinează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Directorul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Şcolii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Gimnaziale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”Ion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Albescu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”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            </w:t>
      </w: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(2)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 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Prezenta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hotarâre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se va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comunica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persoanelor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interesate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prin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grija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secretarului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comunei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Adoptată în Boiţa la data de ........ .............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      INIŢIAT,                                                                                       AVIZAT,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      PRIMAR,                                                                       SECRETAR GENERAL,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  Cocoș   Nicolae                                                                             Petru Georgiana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395CC4" w:rsidRDefault="00527E0A" w:rsidP="00527E0A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395CC4" w:rsidRDefault="00395CC4" w:rsidP="00527E0A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ANEXA Nr. 1 la HCL nr.</w:t>
      </w:r>
      <w:proofErr w:type="gram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…./</w:t>
      </w:r>
      <w:proofErr w:type="gram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2020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Reţeaua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şcolară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Comuna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,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pentru</w:t>
      </w:r>
      <w:proofErr w:type="spellEnd"/>
      <w:proofErr w:type="gram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anul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2021-2022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8"/>
        <w:gridCol w:w="2442"/>
        <w:gridCol w:w="2598"/>
        <w:gridCol w:w="1800"/>
        <w:gridCol w:w="1980"/>
      </w:tblGrid>
      <w:tr w:rsidR="00527E0A" w:rsidRPr="00395CC4" w:rsidTr="00527E0A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Nr.</w:t>
            </w:r>
          </w:p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crt.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Unitatea de învăţământ cu personalitate juridică cu structura aferentă</w:t>
            </w:r>
          </w:p>
        </w:tc>
        <w:tc>
          <w:tcPr>
            <w:tcW w:w="2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Unitatea de învăţământ fără personalitate juridică aferentă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Nivel de şcolarizare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Adresa</w:t>
            </w:r>
          </w:p>
        </w:tc>
      </w:tr>
      <w:tr w:rsidR="00527E0A" w:rsidRPr="00395CC4" w:rsidTr="00527E0A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Şcoala Gimnazială „ION ALBESCU” Boiţa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Grădiniţa cu program normal Boiţa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PRE/PRI/GIM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E0A" w:rsidRPr="00395CC4" w:rsidRDefault="00527E0A" w:rsidP="0052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Boiţa, str. Traian, nr.78</w:t>
            </w:r>
          </w:p>
        </w:tc>
      </w:tr>
    </w:tbl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      INIŢIAT,                                                                                      AVIZAT,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      PRIMAR,                                                                       SECRETAR GENERAL,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  Cocoș   Nicolae                                                                             Petru Georgiana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395CC4" w:rsidRDefault="00395CC4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:rsidR="00395CC4" w:rsidRDefault="00395CC4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:rsidR="00395CC4" w:rsidRDefault="00395CC4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:rsidR="00395CC4" w:rsidRDefault="00395CC4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:rsidR="00395CC4" w:rsidRDefault="00395CC4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:rsidR="00395CC4" w:rsidRPr="00395CC4" w:rsidRDefault="00395CC4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lastRenderedPageBreak/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ROMÂNIA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JUDEŢUL SIBIU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COMUNA BOIŢA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PRIMĂRIA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95CC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NR. </w:t>
      </w:r>
      <w:r w:rsidR="00213241" w:rsidRPr="00395CC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4290</w:t>
      </w:r>
      <w:r w:rsidRPr="00395CC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/09.12.2020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>REFERAT DE APROBARE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privind</w:t>
      </w:r>
      <w:proofErr w:type="spellEnd"/>
      <w:proofErr w:type="gram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aprobarea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Reţelei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şcolare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Comuna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,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pentru</w:t>
      </w:r>
      <w:proofErr w:type="spellEnd"/>
      <w:proofErr w:type="gram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anul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2021-2022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 </w:t>
      </w:r>
    </w:p>
    <w:p w:rsidR="00527E0A" w:rsidRPr="00395CC4" w:rsidRDefault="00527E0A" w:rsidP="00527E0A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Având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educaţiei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naţionale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1/2011, cu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precum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Inspectoratului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Judeţean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Sibiu, nr.10</w:t>
      </w:r>
      <w:r w:rsidR="00C73207"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414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</w:t>
      </w:r>
      <w:r w:rsidR="00C73207"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.11.2020,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înregistrată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Primăria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sub</w:t>
      </w:r>
      <w:r w:rsidR="00EB199D"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</w:t>
      </w:r>
      <w:r w:rsidR="00C73207"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4103</w:t>
      </w:r>
      <w:r w:rsidR="00EB199D"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C73207"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</w:t>
      </w:r>
      <w:r w:rsidR="00EB199D"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.12.2020</w:t>
      </w: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buna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funcţionare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Reţelei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2021-2022,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Reţelei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2021-2022.</w:t>
      </w:r>
    </w:p>
    <w:p w:rsidR="00527E0A" w:rsidRPr="00395CC4" w:rsidRDefault="00527E0A" w:rsidP="00527E0A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sens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elaborat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alăturat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care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propune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reorganizării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Reţelei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şcolare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a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unităţilor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învăţământ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stat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preuniversitar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2021-2022.</w:t>
      </w:r>
    </w:p>
    <w:p w:rsidR="00527E0A" w:rsidRPr="00395CC4" w:rsidRDefault="00527E0A" w:rsidP="00527E0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PRIMAR,</w:t>
      </w:r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Cocoș</w:t>
      </w:r>
      <w:proofErr w:type="spellEnd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  </w:t>
      </w:r>
      <w:proofErr w:type="spellStart"/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Nicolae</w:t>
      </w:r>
      <w:proofErr w:type="spellEnd"/>
    </w:p>
    <w:p w:rsidR="00527E0A" w:rsidRPr="00395CC4" w:rsidRDefault="00527E0A" w:rsidP="00527E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:rsidR="008E1C89" w:rsidRPr="00395CC4" w:rsidRDefault="008E1C89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527E0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CC4" w:rsidRPr="00395CC4" w:rsidRDefault="00395CC4" w:rsidP="00395CC4">
      <w:pPr>
        <w:pStyle w:val="Heading5"/>
        <w:spacing w:before="0" w:beforeAutospacing="0" w:after="0" w:afterAutospacing="0"/>
        <w:rPr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4698"/>
        <w:gridCol w:w="4698"/>
      </w:tblGrid>
      <w:tr w:rsidR="00395CC4" w:rsidRPr="00395CC4" w:rsidTr="003957F6">
        <w:tc>
          <w:tcPr>
            <w:tcW w:w="4698" w:type="dxa"/>
          </w:tcPr>
          <w:p w:rsidR="00395CC4" w:rsidRPr="00395CC4" w:rsidRDefault="00395CC4" w:rsidP="00395CC4">
            <w:pPr>
              <w:pStyle w:val="Heading5"/>
              <w:spacing w:before="0" w:beforeAutospacing="0" w:after="0" w:afterAutospacing="0"/>
              <w:rPr>
                <w:color w:val="000000" w:themeColor="text1"/>
                <w:sz w:val="24"/>
                <w:szCs w:val="24"/>
              </w:rPr>
            </w:pPr>
            <w:r w:rsidRPr="00395CC4">
              <w:rPr>
                <w:color w:val="000000" w:themeColor="text1"/>
                <w:sz w:val="24"/>
                <w:szCs w:val="24"/>
              </w:rPr>
              <w:t>ROMÂNIA</w:t>
            </w:r>
          </w:p>
          <w:p w:rsidR="00395CC4" w:rsidRPr="00395CC4" w:rsidRDefault="00395CC4" w:rsidP="00395C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JUDEŢUL SIBIU</w:t>
            </w:r>
          </w:p>
          <w:p w:rsidR="00395CC4" w:rsidRPr="00395CC4" w:rsidRDefault="00395CC4" w:rsidP="00395C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COMUNA BOIŢA</w:t>
            </w:r>
          </w:p>
          <w:p w:rsidR="00395CC4" w:rsidRPr="00395CC4" w:rsidRDefault="00395CC4" w:rsidP="00395CC4">
            <w:pPr>
              <w:pStyle w:val="Heading9"/>
              <w:spacing w:before="0" w:line="240" w:lineRule="auto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395CC4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>PRIMĂRIA</w:t>
            </w:r>
          </w:p>
          <w:p w:rsidR="00395CC4" w:rsidRPr="00395CC4" w:rsidRDefault="00395CC4" w:rsidP="003957F6">
            <w:pPr>
              <w:pStyle w:val="Heading7"/>
              <w:spacing w:before="0" w:line="240" w:lineRule="auto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  <w:u w:val="single"/>
              </w:rPr>
            </w:pPr>
            <w:proofErr w:type="gramStart"/>
            <w:r w:rsidRPr="00395CC4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  <w:u w:val="single"/>
              </w:rPr>
              <w:t>NR.</w:t>
            </w:r>
            <w:proofErr w:type="gramEnd"/>
            <w:r w:rsidRPr="00395CC4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  <w:u w:val="single"/>
              </w:rPr>
              <w:t xml:space="preserve"> 839/18.0</w:t>
            </w:r>
            <w:r w:rsidR="003957F6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  <w:u w:val="single"/>
              </w:rPr>
              <w:t>2</w:t>
            </w:r>
            <w:r w:rsidRPr="00395CC4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  <w:u w:val="single"/>
              </w:rPr>
              <w:t xml:space="preserve">.2021 </w:t>
            </w:r>
          </w:p>
        </w:tc>
        <w:tc>
          <w:tcPr>
            <w:tcW w:w="4698" w:type="dxa"/>
          </w:tcPr>
          <w:p w:rsidR="00395CC4" w:rsidRPr="00395CC4" w:rsidRDefault="00395CC4" w:rsidP="00395CC4">
            <w:pPr>
              <w:pStyle w:val="Heading5"/>
              <w:spacing w:before="0" w:beforeAutospacing="0" w:after="0" w:afterAutospacing="0"/>
              <w:jc w:val="center"/>
              <w:rPr>
                <w:color w:val="000000" w:themeColor="text1"/>
                <w:sz w:val="24"/>
                <w:szCs w:val="24"/>
              </w:rPr>
            </w:pPr>
            <w:r w:rsidRPr="00395CC4">
              <w:rPr>
                <w:color w:val="000000" w:themeColor="text1"/>
                <w:sz w:val="24"/>
                <w:szCs w:val="24"/>
              </w:rPr>
              <w:t>APROBAT,</w:t>
            </w:r>
          </w:p>
          <w:p w:rsidR="00395CC4" w:rsidRPr="00395CC4" w:rsidRDefault="00395CC4" w:rsidP="00395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PRIMAR,</w:t>
            </w:r>
          </w:p>
          <w:p w:rsidR="00395CC4" w:rsidRPr="00395CC4" w:rsidRDefault="00395CC4" w:rsidP="00395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395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Cocoș</w:t>
            </w:r>
            <w:proofErr w:type="spellEnd"/>
            <w:r w:rsidRPr="00395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95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Nicolae</w:t>
            </w:r>
          </w:p>
        </w:tc>
      </w:tr>
    </w:tbl>
    <w:p w:rsidR="00395CC4" w:rsidRPr="00395CC4" w:rsidRDefault="00395CC4" w:rsidP="00395C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95CC4" w:rsidRPr="00395CC4" w:rsidRDefault="00395CC4" w:rsidP="00395C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395C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395CC4" w:rsidRPr="00395CC4" w:rsidRDefault="00395CC4" w:rsidP="00395C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395CC4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proofErr w:type="gramEnd"/>
      <w:r w:rsidRPr="00395C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 w:rsidRPr="00395CC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95CC4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</w:p>
    <w:p w:rsidR="00395CC4" w:rsidRPr="00395CC4" w:rsidRDefault="00395CC4" w:rsidP="00395C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95CC4" w:rsidRPr="00395CC4" w:rsidRDefault="00395CC4" w:rsidP="00395CC4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privind</w:t>
      </w:r>
      <w:proofErr w:type="spellEnd"/>
      <w:proofErr w:type="gram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aprobarea</w:t>
      </w:r>
      <w:proofErr w:type="spell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reorganizării</w:t>
      </w:r>
      <w:proofErr w:type="spell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Reţelei</w:t>
      </w:r>
      <w:proofErr w:type="spell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şcolare</w:t>
      </w:r>
      <w:proofErr w:type="spell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din </w:t>
      </w:r>
      <w:proofErr w:type="spell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Comuna</w:t>
      </w:r>
      <w:proofErr w:type="spell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Boiţa</w:t>
      </w:r>
      <w:proofErr w:type="spell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,</w:t>
      </w:r>
    </w:p>
    <w:p w:rsidR="00395CC4" w:rsidRPr="00395CC4" w:rsidRDefault="00395CC4" w:rsidP="00395CC4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proofErr w:type="gram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pentru</w:t>
      </w:r>
      <w:proofErr w:type="spellEnd"/>
      <w:proofErr w:type="gram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anul</w:t>
      </w:r>
      <w:proofErr w:type="spell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>şcolar</w:t>
      </w:r>
      <w:proofErr w:type="spellEnd"/>
      <w:r w:rsidRPr="00395CC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2021-2022 </w:t>
      </w:r>
    </w:p>
    <w:p w:rsidR="00395CC4" w:rsidRPr="00395CC4" w:rsidRDefault="00395CC4" w:rsidP="00395C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395CC4" w:rsidRPr="00395CC4" w:rsidRDefault="00395CC4" w:rsidP="00395C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95CC4" w:rsidRPr="00395CC4" w:rsidRDefault="00395CC4" w:rsidP="00395C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95CC4" w:rsidRPr="00395CC4" w:rsidRDefault="00395CC4" w:rsidP="00395CC4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95C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Potrivit  prevederilor art.</w:t>
      </w:r>
      <w:r w:rsidRPr="00395CC4">
        <w:rPr>
          <w:rStyle w:val="articol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61 </w:t>
      </w:r>
      <w:proofErr w:type="spellStart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>alin</w:t>
      </w:r>
      <w:proofErr w:type="spellEnd"/>
      <w:proofErr w:type="gramStart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>.(</w:t>
      </w:r>
      <w:proofErr w:type="gramEnd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2) din </w:t>
      </w:r>
      <w:proofErr w:type="spellStart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>Legea</w:t>
      </w:r>
      <w:proofErr w:type="spellEnd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>educaţiei</w:t>
      </w:r>
      <w:proofErr w:type="spellEnd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>naţionale</w:t>
      </w:r>
      <w:proofErr w:type="spellEnd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nr.1/2011, cu </w:t>
      </w:r>
      <w:proofErr w:type="spellStart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>modificările</w:t>
      </w:r>
      <w:proofErr w:type="spellEnd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>şi</w:t>
      </w:r>
      <w:proofErr w:type="spellEnd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>completările</w:t>
      </w:r>
      <w:proofErr w:type="spellEnd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Style w:val="articol1"/>
          <w:rFonts w:ascii="Times New Roman" w:hAnsi="Times New Roman" w:cs="Times New Roman"/>
          <w:b w:val="0"/>
          <w:color w:val="000000" w:themeColor="text1"/>
          <w:sz w:val="24"/>
          <w:szCs w:val="24"/>
        </w:rPr>
        <w:t>ulterioare</w:t>
      </w:r>
      <w:proofErr w:type="spellEnd"/>
      <w:r w:rsidRPr="00395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“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Reteaua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scolara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a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unitatilor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invatamant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stat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particular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preuniversitar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organizeaza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catre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autoritatile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administratiei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publice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locale, cu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avizul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conform al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inspectoratelor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scolare</w:t>
      </w:r>
      <w:proofErr w:type="spellEnd"/>
      <w:r w:rsidRPr="00395C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.”</w:t>
      </w:r>
    </w:p>
    <w:p w:rsidR="00395CC4" w:rsidRPr="00395CC4" w:rsidRDefault="00395CC4" w:rsidP="00395CC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Ţinând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 de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Avizul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conform al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Inspectoratului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Judeţean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Sibiu, nr.10882/22.12.2020,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înregistrat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Primăria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nr.699  din data de 12.02.2021,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referitor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organizarea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funcţionarea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reţelei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şcolare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raza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competenţă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2021-2022.</w:t>
      </w:r>
    </w:p>
    <w:p w:rsidR="00395CC4" w:rsidRPr="00395CC4" w:rsidRDefault="00395CC4" w:rsidP="00395CC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95C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Având în vedere cele de mai sus, propun adoptarea unei hotărâri de către Consiliul Local Boiţa, conform proiectului de hotărâre iniţiat de primar, prin care să se aprobe:</w:t>
      </w:r>
    </w:p>
    <w:p w:rsidR="00395CC4" w:rsidRPr="00395CC4" w:rsidRDefault="00395CC4" w:rsidP="00395CC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Reţeaua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şcolară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unităţilor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învăţământ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stat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preuniversitar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Comuna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şcolar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2021-</w:t>
      </w:r>
      <w:proofErr w:type="gram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2022 ,</w:t>
      </w:r>
      <w:proofErr w:type="gram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cum </w:t>
      </w:r>
      <w:proofErr w:type="spellStart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395CC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442"/>
        <w:gridCol w:w="2598"/>
        <w:gridCol w:w="1800"/>
        <w:gridCol w:w="1980"/>
      </w:tblGrid>
      <w:tr w:rsidR="00395CC4" w:rsidRPr="00395CC4" w:rsidTr="003957F6">
        <w:tc>
          <w:tcPr>
            <w:tcW w:w="648" w:type="dxa"/>
          </w:tcPr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</w:p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2442" w:type="dxa"/>
          </w:tcPr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Unitatea de învăţământ cu personalitate juridicăcu structura aferentă</w:t>
            </w:r>
          </w:p>
        </w:tc>
        <w:tc>
          <w:tcPr>
            <w:tcW w:w="2598" w:type="dxa"/>
          </w:tcPr>
          <w:p w:rsidR="00395CC4" w:rsidRPr="00395CC4" w:rsidRDefault="00395CC4" w:rsidP="00395CC4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Unitatea de învăţământ fără personalitate juridică aferentă</w:t>
            </w:r>
          </w:p>
        </w:tc>
        <w:tc>
          <w:tcPr>
            <w:tcW w:w="1800" w:type="dxa"/>
          </w:tcPr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Nivel de şcolarizare</w:t>
            </w:r>
          </w:p>
        </w:tc>
        <w:tc>
          <w:tcPr>
            <w:tcW w:w="1980" w:type="dxa"/>
          </w:tcPr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Adresa </w:t>
            </w:r>
          </w:p>
        </w:tc>
      </w:tr>
      <w:tr w:rsidR="00395CC4" w:rsidRPr="00395CC4" w:rsidTr="003957F6">
        <w:tc>
          <w:tcPr>
            <w:tcW w:w="648" w:type="dxa"/>
          </w:tcPr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2442" w:type="dxa"/>
          </w:tcPr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Şcoala gimnazială „Ion Albescu” Boiţa</w:t>
            </w:r>
          </w:p>
        </w:tc>
        <w:tc>
          <w:tcPr>
            <w:tcW w:w="2598" w:type="dxa"/>
          </w:tcPr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Grădiniţa cu program normal Boiţa</w:t>
            </w:r>
          </w:p>
        </w:tc>
        <w:tc>
          <w:tcPr>
            <w:tcW w:w="1800" w:type="dxa"/>
          </w:tcPr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PRE/PRI/GIM</w:t>
            </w:r>
          </w:p>
        </w:tc>
        <w:tc>
          <w:tcPr>
            <w:tcW w:w="1980" w:type="dxa"/>
          </w:tcPr>
          <w:p w:rsidR="00395CC4" w:rsidRPr="00395CC4" w:rsidRDefault="00395CC4" w:rsidP="00395C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95CC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Boiţa, str. Traian, nr.78</w:t>
            </w:r>
          </w:p>
        </w:tc>
      </w:tr>
    </w:tbl>
    <w:p w:rsidR="00395CC4" w:rsidRPr="00395CC4" w:rsidRDefault="00395CC4" w:rsidP="00395C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CC4" w:rsidRPr="00395CC4" w:rsidRDefault="00395CC4" w:rsidP="003957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CC4">
        <w:rPr>
          <w:rFonts w:ascii="Times New Roman" w:hAnsi="Times New Roman" w:cs="Times New Roman"/>
          <w:b/>
          <w:sz w:val="24"/>
          <w:szCs w:val="24"/>
        </w:rPr>
        <w:t>SECRETAR GENERAL,</w:t>
      </w:r>
    </w:p>
    <w:p w:rsidR="00395CC4" w:rsidRPr="003957F6" w:rsidRDefault="00395CC4" w:rsidP="003957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5CC4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395CC4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sectPr w:rsidR="00395CC4" w:rsidRPr="003957F6" w:rsidSect="00395CC4">
      <w:pgSz w:w="12240" w:h="15840"/>
      <w:pgMar w:top="1417" w:right="1417" w:bottom="81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27E0A"/>
    <w:rsid w:val="00213241"/>
    <w:rsid w:val="002A211C"/>
    <w:rsid w:val="003957F6"/>
    <w:rsid w:val="00395CC4"/>
    <w:rsid w:val="00527E0A"/>
    <w:rsid w:val="008E1C89"/>
    <w:rsid w:val="00BA6A12"/>
    <w:rsid w:val="00BC7B8C"/>
    <w:rsid w:val="00C73207"/>
    <w:rsid w:val="00EB1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C89"/>
  </w:style>
  <w:style w:type="paragraph" w:styleId="Heading1">
    <w:name w:val="heading 1"/>
    <w:basedOn w:val="Normal"/>
    <w:link w:val="Heading1Char"/>
    <w:uiPriority w:val="9"/>
    <w:qFormat/>
    <w:rsid w:val="00527E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27E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527E0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527E0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95CC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5CC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7E0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27E0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527E0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527E0A"/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yiv3684315705ydp24684ce9msotitle">
    <w:name w:val="yiv3684315705ydp24684ce9msotitle"/>
    <w:basedOn w:val="Normal"/>
    <w:rsid w:val="0052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3684315705ydp24684ce9msonormal">
    <w:name w:val="yiv3684315705ydp24684ce9msonormal"/>
    <w:basedOn w:val="Normal"/>
    <w:rsid w:val="0052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3684315705ydp24684ce9msoheading9">
    <w:name w:val="yiv3684315705ydp24684ce9msoheading9"/>
    <w:basedOn w:val="Normal"/>
    <w:rsid w:val="0052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3684315705ydp24684ce9msoheading7">
    <w:name w:val="yiv3684315705ydp24684ce9msoheading7"/>
    <w:basedOn w:val="Normal"/>
    <w:rsid w:val="0052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395CC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5CC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rticol1">
    <w:name w:val="articol1"/>
    <w:rsid w:val="00395CC4"/>
    <w:rPr>
      <w:b/>
      <w:bCs/>
      <w:color w:val="009500"/>
    </w:rPr>
  </w:style>
  <w:style w:type="paragraph" w:styleId="Title">
    <w:name w:val="Title"/>
    <w:basedOn w:val="Normal"/>
    <w:link w:val="TitleChar"/>
    <w:qFormat/>
    <w:rsid w:val="00395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395CC4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9</cp:revision>
  <cp:lastPrinted>2021-02-19T08:58:00Z</cp:lastPrinted>
  <dcterms:created xsi:type="dcterms:W3CDTF">2020-12-09T06:27:00Z</dcterms:created>
  <dcterms:modified xsi:type="dcterms:W3CDTF">2021-02-19T09:06:00Z</dcterms:modified>
</cp:coreProperties>
</file>